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14" w:rsidRDefault="007F0C3B" w:rsidP="000A71ED">
      <w:pPr>
        <w:jc w:val="center"/>
        <w:rPr>
          <w:rFonts w:asciiTheme="minorHAnsi" w:hAnsiTheme="minorHAnsi"/>
          <w:sz w:val="28"/>
          <w:szCs w:val="28"/>
        </w:rPr>
      </w:pPr>
      <w:r w:rsidRPr="000A71ED">
        <w:rPr>
          <w:rFonts w:asciiTheme="minorHAnsi" w:hAnsiTheme="minorHAnsi"/>
          <w:sz w:val="28"/>
          <w:szCs w:val="28"/>
        </w:rPr>
        <w:t>LANDLORD CONSENT AND ESTOPPEL AGREEMENT</w:t>
      </w:r>
    </w:p>
    <w:p w:rsidR="000A71ED" w:rsidRPr="000A71ED" w:rsidRDefault="000A71ED" w:rsidP="000A71ED">
      <w:pPr>
        <w:jc w:val="center"/>
        <w:rPr>
          <w:rFonts w:asciiTheme="minorHAnsi" w:hAnsiTheme="minorHAnsi"/>
          <w:sz w:val="28"/>
          <w:szCs w:val="28"/>
        </w:rPr>
      </w:pPr>
    </w:p>
    <w:p w:rsidR="00054414" w:rsidRPr="000A71ED" w:rsidRDefault="007F0C3B" w:rsidP="000A71ED">
      <w:pPr>
        <w:jc w:val="both"/>
        <w:rPr>
          <w:rFonts w:asciiTheme="minorHAnsi" w:hAnsiTheme="minorHAnsi"/>
        </w:rPr>
      </w:pPr>
      <w:r w:rsidRPr="000A71ED">
        <w:rPr>
          <w:rFonts w:asciiTheme="minorHAnsi" w:hAnsiTheme="minorHAnsi"/>
        </w:rPr>
        <w:t xml:space="preserve">This </w:t>
      </w:r>
      <w:r w:rsidR="000A71ED">
        <w:rPr>
          <w:rFonts w:asciiTheme="minorHAnsi" w:hAnsiTheme="minorHAnsi"/>
        </w:rPr>
        <w:t xml:space="preserve">Landlord Consent and </w:t>
      </w:r>
      <w:proofErr w:type="spellStart"/>
      <w:r w:rsidR="000A71ED">
        <w:rPr>
          <w:rFonts w:asciiTheme="minorHAnsi" w:hAnsiTheme="minorHAnsi"/>
        </w:rPr>
        <w:t>Estoppel</w:t>
      </w:r>
      <w:proofErr w:type="spellEnd"/>
      <w:r w:rsidR="000A71ED">
        <w:rPr>
          <w:rFonts w:asciiTheme="minorHAnsi" w:hAnsiTheme="minorHAnsi"/>
        </w:rPr>
        <w:t xml:space="preserve"> Agreement</w:t>
      </w:r>
      <w:r w:rsidRPr="000A71ED">
        <w:rPr>
          <w:rFonts w:asciiTheme="minorHAnsi" w:hAnsiTheme="minorHAnsi"/>
        </w:rPr>
        <w:t xml:space="preserve"> (“Agreement”) is made as </w:t>
      </w:r>
      <w:proofErr w:type="gramStart"/>
      <w:r w:rsidRPr="000A71ED">
        <w:rPr>
          <w:rFonts w:asciiTheme="minorHAnsi" w:hAnsiTheme="minorHAnsi"/>
        </w:rPr>
        <w:t xml:space="preserve">of </w:t>
      </w:r>
      <w:proofErr w:type="gramEnd"/>
      <w:r w:rsidR="00054414" w:rsidRPr="000A71ED">
        <w:rPr>
          <w:rFonts w:asciiTheme="minorHAnsi" w:hAnsiTheme="minorHAnsi"/>
        </w:rPr>
        <w:fldChar w:fldCharType="begin">
          <w:ffData>
            <w:name w:val="Text1"/>
            <w:enabled/>
            <w:calcOnExit w:val="0"/>
            <w:textInput/>
          </w:ffData>
        </w:fldChar>
      </w:r>
      <w:bookmarkStart w:id="0" w:name="Text1"/>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bookmarkEnd w:id="0"/>
      <w:r w:rsidRPr="000A71ED">
        <w:rPr>
          <w:rFonts w:asciiTheme="minorHAnsi" w:hAnsiTheme="minorHAnsi"/>
        </w:rPr>
        <w:t xml:space="preserve">, by </w:t>
      </w:r>
      <w:bookmarkStart w:id="1" w:name="TenantA2"/>
      <w:bookmarkEnd w:id="1"/>
      <w:r w:rsidR="00054414" w:rsidRPr="000A71ED">
        <w:rPr>
          <w:rFonts w:asciiTheme="minorHAnsi" w:hAnsiTheme="minorHAnsi"/>
        </w:rPr>
        <w:fldChar w:fldCharType="begin">
          <w:ffData>
            <w:name w:val="Text1"/>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with an address at </w:t>
      </w:r>
      <w:r w:rsidR="00054414" w:rsidRPr="000A71ED">
        <w:rPr>
          <w:rFonts w:asciiTheme="minorHAnsi" w:hAnsiTheme="minorHAnsi"/>
        </w:rPr>
        <w:fldChar w:fldCharType="begin">
          <w:ffData>
            <w:name w:val="Text1"/>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w:t>
      </w:r>
      <w:proofErr w:type="gramStart"/>
      <w:r w:rsidRPr="000A71ED">
        <w:rPr>
          <w:rFonts w:asciiTheme="minorHAnsi" w:hAnsiTheme="minorHAnsi"/>
        </w:rPr>
        <w:t>(“Landlord”).</w:t>
      </w:r>
      <w:proofErr w:type="gramEnd"/>
    </w:p>
    <w:p w:rsidR="000A71ED" w:rsidRDefault="000A71ED" w:rsidP="000A71ED">
      <w:pPr>
        <w:jc w:val="both"/>
        <w:rPr>
          <w:rFonts w:asciiTheme="minorHAnsi" w:hAnsiTheme="minorHAnsi"/>
        </w:rPr>
      </w:pPr>
    </w:p>
    <w:p w:rsidR="00054414" w:rsidRPr="000A71ED" w:rsidRDefault="000A71ED" w:rsidP="000A71ED">
      <w:pPr>
        <w:jc w:val="both"/>
        <w:rPr>
          <w:rFonts w:asciiTheme="minorHAnsi" w:hAnsiTheme="minorHAnsi"/>
        </w:rPr>
      </w:pPr>
      <w:r w:rsidRPr="000A71ED">
        <w:rPr>
          <w:rFonts w:asciiTheme="minorHAnsi" w:hAnsiTheme="minorHAnsi"/>
        </w:rPr>
        <w:t>Recitals:</w:t>
      </w:r>
    </w:p>
    <w:p w:rsidR="000A71ED" w:rsidRDefault="000A71ED" w:rsidP="000A71ED">
      <w:pPr>
        <w:jc w:val="both"/>
        <w:rPr>
          <w:rFonts w:asciiTheme="minorHAnsi" w:hAnsiTheme="minorHAnsi"/>
        </w:rPr>
      </w:pPr>
    </w:p>
    <w:p w:rsidR="007F0C3B" w:rsidRPr="000A71ED" w:rsidRDefault="007F0C3B" w:rsidP="000A71ED">
      <w:pPr>
        <w:jc w:val="both"/>
        <w:rPr>
          <w:rFonts w:asciiTheme="minorHAnsi" w:hAnsiTheme="minorHAnsi"/>
        </w:rPr>
      </w:pPr>
      <w:r w:rsidRPr="000A71ED">
        <w:rPr>
          <w:rFonts w:asciiTheme="minorHAnsi" w:hAnsiTheme="minorHAnsi"/>
        </w:rPr>
        <w:t xml:space="preserve">Landlord is the owner of the land and improvements commonly known as </w:t>
      </w:r>
      <w:r w:rsidR="00054414" w:rsidRPr="000A71ED">
        <w:rPr>
          <w:rFonts w:asciiTheme="minorHAnsi" w:hAnsiTheme="minorHAnsi"/>
        </w:rPr>
        <w:fldChar w:fldCharType="begin">
          <w:ffData>
            <w:name w:val="Text2"/>
            <w:enabled/>
            <w:calcOnExit w:val="0"/>
            <w:textInput/>
          </w:ffData>
        </w:fldChar>
      </w:r>
      <w:bookmarkStart w:id="2" w:name="Text2"/>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bookmarkEnd w:id="2"/>
      <w:r w:rsidRPr="000A71ED">
        <w:rPr>
          <w:rFonts w:asciiTheme="minorHAnsi" w:hAnsiTheme="minorHAnsi"/>
        </w:rPr>
        <w:t xml:space="preserve"> more specifically described in </w:t>
      </w:r>
      <w:r w:rsidRPr="000A71ED">
        <w:rPr>
          <w:rFonts w:asciiTheme="minorHAnsi" w:hAnsiTheme="minorHAnsi"/>
          <w:u w:val="single"/>
        </w:rPr>
        <w:t>Exhibit A</w:t>
      </w:r>
      <w:r w:rsidRPr="000A71ED">
        <w:rPr>
          <w:rFonts w:asciiTheme="minorHAnsi" w:hAnsiTheme="minorHAnsi"/>
        </w:rPr>
        <w:t xml:space="preserve"> attached hereto (“Property”) and the owner of the Landlord’s interest in the lease identified in Recital B below (“Lease”). Reference hereby is made to that certain lease </w:t>
      </w:r>
      <w:proofErr w:type="gramStart"/>
      <w:r w:rsidRPr="000A71ED">
        <w:rPr>
          <w:rFonts w:asciiTheme="minorHAnsi" w:hAnsiTheme="minorHAnsi"/>
        </w:rPr>
        <w:t xml:space="preserve">dated </w:t>
      </w:r>
      <w:proofErr w:type="gramEnd"/>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between Landlord and </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(“Tenant”) [recite any amendments and memorandum] (Said lease is collectively referred to herein as the “Lease”).</w:t>
      </w:r>
      <w:r w:rsidR="000A71ED">
        <w:rPr>
          <w:rFonts w:asciiTheme="minorHAnsi" w:hAnsiTheme="minorHAnsi"/>
        </w:rPr>
        <w:t xml:space="preserve"> </w:t>
      </w:r>
      <w:r w:rsidRPr="000A71ED">
        <w:rPr>
          <w:rFonts w:asciiTheme="minorHAnsi" w:hAnsiTheme="minorHAnsi"/>
        </w:rPr>
        <w:t>Tenant is about to [describe transaction such as leasehold mortgage or assignment of tenant’s interest] (the “Transaction”)</w:t>
      </w:r>
      <w:r w:rsidR="000A71ED">
        <w:rPr>
          <w:rFonts w:asciiTheme="minorHAnsi" w:hAnsiTheme="minorHAnsi"/>
        </w:rPr>
        <w:t>.</w:t>
      </w:r>
    </w:p>
    <w:p w:rsidR="000A71ED" w:rsidRDefault="000A71ED" w:rsidP="000A71ED">
      <w:pPr>
        <w:jc w:val="both"/>
        <w:rPr>
          <w:rFonts w:asciiTheme="minorHAnsi" w:hAnsiTheme="minorHAnsi"/>
        </w:rPr>
      </w:pPr>
    </w:p>
    <w:p w:rsidR="007F0C3B" w:rsidRPr="000A71ED" w:rsidRDefault="001F5831" w:rsidP="000A71ED">
      <w:pPr>
        <w:jc w:val="both"/>
        <w:rPr>
          <w:rFonts w:asciiTheme="minorHAnsi" w:hAnsiTheme="minorHAnsi"/>
        </w:rPr>
      </w:pPr>
      <w:r>
        <w:rPr>
          <w:rFonts w:asciiTheme="minorHAnsi" w:hAnsiTheme="minorHAnsi"/>
        </w:rPr>
        <w:t>Now therefore</w:t>
      </w:r>
      <w:r w:rsidR="007F0C3B" w:rsidRPr="000A71ED">
        <w:rPr>
          <w:rFonts w:asciiTheme="minorHAnsi" w:hAnsiTheme="minorHAnsi"/>
        </w:rPr>
        <w:t>, in consideration of ten dollars and other good and valuable consideration, Landlord hereby agrees and represents as follows, to the best of Landlord’s knowledge:</w:t>
      </w:r>
    </w:p>
    <w:p w:rsidR="00054414" w:rsidRPr="000A71ED" w:rsidRDefault="007F0C3B" w:rsidP="000A71ED">
      <w:pPr>
        <w:jc w:val="both"/>
        <w:rPr>
          <w:rFonts w:asciiTheme="minorHAnsi" w:hAnsiTheme="minorHAnsi"/>
          <w:kern w:val="28"/>
        </w:rPr>
      </w:pPr>
      <w:proofErr w:type="gramStart"/>
      <w:r w:rsidRPr="000A71ED">
        <w:rPr>
          <w:rFonts w:asciiTheme="minorHAnsi" w:hAnsiTheme="minorHAnsi"/>
          <w:kern w:val="28"/>
        </w:rPr>
        <w:t>Consent; Lease Effective</w:t>
      </w:r>
      <w:r w:rsidRPr="000A71ED">
        <w:rPr>
          <w:rFonts w:asciiTheme="minorHAnsi" w:hAnsiTheme="minorHAnsi"/>
        </w:rPr>
        <w:t>.</w:t>
      </w:r>
      <w:proofErr w:type="gramEnd"/>
      <w:r w:rsidRPr="000A71ED">
        <w:rPr>
          <w:rFonts w:asciiTheme="minorHAnsi" w:hAnsiTheme="minorHAnsi"/>
        </w:rPr>
        <w:t xml:space="preserve">  Landlord consents to the Transaction. The Lease has been duly executed and delivered by the parties thereto and, subject to the terms and conditions thereof, the Lease is in full force and effect, the obligations of Tenant </w:t>
      </w:r>
      <w:proofErr w:type="spellStart"/>
      <w:r w:rsidRPr="000A71ED">
        <w:rPr>
          <w:rFonts w:asciiTheme="minorHAnsi" w:hAnsiTheme="minorHAnsi"/>
        </w:rPr>
        <w:t>thereunder</w:t>
      </w:r>
      <w:proofErr w:type="spellEnd"/>
      <w:r w:rsidRPr="000A71ED">
        <w:rPr>
          <w:rFonts w:asciiTheme="minorHAnsi" w:hAnsiTheme="minorHAnsi"/>
        </w:rPr>
        <w:t xml:space="preserve"> are valid and binding, and there have been no modifications or additions to the Lease, written or oral, other than those, if any, which are referenced above in Recital B. Tenant is in possession of the premises demised under the Lease.</w:t>
      </w:r>
    </w:p>
    <w:p w:rsidR="00054414" w:rsidRPr="000A71ED" w:rsidRDefault="007F0C3B" w:rsidP="000A71ED">
      <w:pPr>
        <w:jc w:val="both"/>
        <w:rPr>
          <w:rFonts w:asciiTheme="minorHAnsi" w:hAnsiTheme="minorHAnsi"/>
          <w:kern w:val="28"/>
        </w:rPr>
      </w:pPr>
      <w:r w:rsidRPr="000A71ED">
        <w:rPr>
          <w:rFonts w:asciiTheme="minorHAnsi" w:hAnsiTheme="minorHAnsi"/>
          <w:kern w:val="28"/>
        </w:rPr>
        <w:t>No Default</w:t>
      </w:r>
      <w:r w:rsidRPr="000A71ED">
        <w:rPr>
          <w:rFonts w:asciiTheme="minorHAnsi" w:hAnsiTheme="minorHAnsi"/>
        </w:rPr>
        <w:t>: (a) there exists no breach, default, or event or condition which, with the giving of notice or the passage of time or both, would constitute a breach or default under the Lease either by Tenant or Landlord; and (b) neither Landlord nor Tenant has any existing claims, defenses or offsets against rental due or to become due under the Lease.</w:t>
      </w:r>
    </w:p>
    <w:p w:rsidR="00054414" w:rsidRPr="000A71ED" w:rsidRDefault="007F0C3B" w:rsidP="000A71ED">
      <w:pPr>
        <w:jc w:val="both"/>
        <w:rPr>
          <w:rFonts w:asciiTheme="minorHAnsi" w:hAnsiTheme="minorHAnsi"/>
          <w:kern w:val="28"/>
        </w:rPr>
      </w:pPr>
      <w:proofErr w:type="gramStart"/>
      <w:r w:rsidRPr="000A71ED">
        <w:rPr>
          <w:rFonts w:asciiTheme="minorHAnsi" w:hAnsiTheme="minorHAnsi"/>
          <w:kern w:val="28"/>
        </w:rPr>
        <w:t>Entire Agreement</w:t>
      </w:r>
      <w:r w:rsidRPr="000A71ED">
        <w:rPr>
          <w:rFonts w:asciiTheme="minorHAnsi" w:hAnsiTheme="minorHAnsi"/>
        </w:rPr>
        <w:t>.</w:t>
      </w:r>
      <w:proofErr w:type="gramEnd"/>
      <w:r w:rsidRPr="000A71ED">
        <w:rPr>
          <w:rFonts w:asciiTheme="minorHAnsi" w:hAnsiTheme="minorHAnsi"/>
        </w:rPr>
        <w:t xml:space="preserve"> The Lease constitutes the entire agreement between Landlord and Tenant with respect to the Property, and Tenant claims no rights of any kind whatsoever with respect to the Property, other than as set forth in the Lease.</w:t>
      </w:r>
    </w:p>
    <w:p w:rsidR="00054414" w:rsidRPr="000A71ED" w:rsidRDefault="007F0C3B" w:rsidP="000A71ED">
      <w:pPr>
        <w:jc w:val="both"/>
        <w:rPr>
          <w:rFonts w:asciiTheme="minorHAnsi" w:hAnsiTheme="minorHAnsi"/>
        </w:rPr>
      </w:pPr>
      <w:r w:rsidRPr="000A71ED">
        <w:rPr>
          <w:rFonts w:asciiTheme="minorHAnsi" w:hAnsiTheme="minorHAnsi"/>
          <w:kern w:val="28"/>
        </w:rPr>
        <w:t>Minimum Rent</w:t>
      </w:r>
      <w:r w:rsidRPr="000A71ED">
        <w:rPr>
          <w:rFonts w:asciiTheme="minorHAnsi" w:hAnsiTheme="minorHAnsi"/>
        </w:rPr>
        <w:t>. The annual minimum rent under the Lease is $</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subject to any escalation, percentage rent and/or common area maintenance charges provided in the Lease.  The “Base Year” for any escalation is 20</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w:t>
      </w:r>
    </w:p>
    <w:p w:rsidR="007F0C3B" w:rsidRPr="000A71ED" w:rsidRDefault="007F0C3B" w:rsidP="000A71ED">
      <w:pPr>
        <w:jc w:val="both"/>
        <w:rPr>
          <w:rFonts w:asciiTheme="minorHAnsi" w:hAnsiTheme="minorHAnsi"/>
        </w:rPr>
      </w:pPr>
      <w:proofErr w:type="gramStart"/>
      <w:r w:rsidRPr="000A71ED">
        <w:rPr>
          <w:rFonts w:asciiTheme="minorHAnsi" w:hAnsiTheme="minorHAnsi"/>
        </w:rPr>
        <w:t>Rental Payment Commencement Date.</w:t>
      </w:r>
      <w:proofErr w:type="gramEnd"/>
      <w:r w:rsidRPr="000A71ED">
        <w:rPr>
          <w:rFonts w:asciiTheme="minorHAnsi" w:hAnsiTheme="minorHAnsi"/>
        </w:rPr>
        <w:t xml:space="preserve"> The rents will begin or have begun </w:t>
      </w:r>
      <w:proofErr w:type="gramStart"/>
      <w:r w:rsidRPr="000A71ED">
        <w:rPr>
          <w:rFonts w:asciiTheme="minorHAnsi" w:hAnsiTheme="minorHAnsi"/>
        </w:rPr>
        <w:t xml:space="preserve">on </w:t>
      </w:r>
      <w:proofErr w:type="gramEnd"/>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w:t>
      </w:r>
    </w:p>
    <w:p w:rsidR="00054414" w:rsidRPr="000A71ED" w:rsidRDefault="007F0C3B" w:rsidP="000A71ED">
      <w:pPr>
        <w:jc w:val="both"/>
        <w:rPr>
          <w:rFonts w:asciiTheme="minorHAnsi" w:hAnsiTheme="minorHAnsi"/>
        </w:rPr>
      </w:pPr>
      <w:proofErr w:type="gramStart"/>
      <w:r w:rsidRPr="000A71ED">
        <w:rPr>
          <w:rFonts w:asciiTheme="minorHAnsi" w:hAnsiTheme="minorHAnsi"/>
        </w:rPr>
        <w:t>Rentable area.</w:t>
      </w:r>
      <w:proofErr w:type="gramEnd"/>
      <w:r w:rsidRPr="000A71ED">
        <w:rPr>
          <w:rFonts w:asciiTheme="minorHAnsi" w:hAnsiTheme="minorHAnsi"/>
        </w:rPr>
        <w:t xml:space="preserve"> The rentable area of the leased premises is </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square feet.</w:t>
      </w:r>
    </w:p>
    <w:p w:rsidR="00054414" w:rsidRPr="000A71ED" w:rsidRDefault="007F0C3B" w:rsidP="000A71ED">
      <w:pPr>
        <w:jc w:val="both"/>
        <w:rPr>
          <w:rFonts w:asciiTheme="minorHAnsi" w:hAnsiTheme="minorHAnsi"/>
        </w:rPr>
      </w:pPr>
      <w:proofErr w:type="gramStart"/>
      <w:r w:rsidRPr="000A71ED">
        <w:rPr>
          <w:rFonts w:asciiTheme="minorHAnsi" w:hAnsiTheme="minorHAnsi"/>
        </w:rPr>
        <w:t>Commencement Date.</w:t>
      </w:r>
      <w:proofErr w:type="gramEnd"/>
      <w:r w:rsidRPr="000A71ED">
        <w:rPr>
          <w:rFonts w:asciiTheme="minorHAnsi" w:hAnsiTheme="minorHAnsi"/>
        </w:rPr>
        <w:t xml:space="preserve"> The term of the Lease commenced or will commence </w:t>
      </w:r>
      <w:proofErr w:type="gramStart"/>
      <w:r w:rsidRPr="000A71ED">
        <w:rPr>
          <w:rFonts w:asciiTheme="minorHAnsi" w:hAnsiTheme="minorHAnsi"/>
        </w:rPr>
        <w:t xml:space="preserve">on </w:t>
      </w:r>
      <w:proofErr w:type="gramEnd"/>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w:t>
      </w:r>
    </w:p>
    <w:p w:rsidR="00054414" w:rsidRPr="000A71ED" w:rsidRDefault="007F0C3B" w:rsidP="000A71ED">
      <w:pPr>
        <w:jc w:val="both"/>
        <w:rPr>
          <w:rFonts w:asciiTheme="minorHAnsi" w:hAnsiTheme="minorHAnsi"/>
          <w:kern w:val="28"/>
        </w:rPr>
      </w:pPr>
      <w:proofErr w:type="gramStart"/>
      <w:r w:rsidRPr="000A71ED">
        <w:rPr>
          <w:rFonts w:asciiTheme="minorHAnsi" w:hAnsiTheme="minorHAnsi"/>
        </w:rPr>
        <w:t>Expiration Date.</w:t>
      </w:r>
      <w:proofErr w:type="gramEnd"/>
      <w:r w:rsidRPr="000A71ED">
        <w:rPr>
          <w:rFonts w:asciiTheme="minorHAnsi" w:hAnsiTheme="minorHAnsi"/>
        </w:rPr>
        <w:t xml:space="preserve"> The term of the Lease will expire </w:t>
      </w:r>
      <w:proofErr w:type="gramStart"/>
      <w:r w:rsidRPr="000A71ED">
        <w:rPr>
          <w:rFonts w:asciiTheme="minorHAnsi" w:hAnsiTheme="minorHAnsi"/>
        </w:rPr>
        <w:t xml:space="preserve">on </w:t>
      </w:r>
      <w:proofErr w:type="gramEnd"/>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w:t>
      </w:r>
    </w:p>
    <w:p w:rsidR="00054414" w:rsidRPr="000A71ED" w:rsidRDefault="007F0C3B" w:rsidP="000A71ED">
      <w:pPr>
        <w:jc w:val="both"/>
        <w:rPr>
          <w:rFonts w:asciiTheme="minorHAnsi" w:hAnsiTheme="minorHAnsi"/>
        </w:rPr>
      </w:pPr>
      <w:r w:rsidRPr="000A71ED">
        <w:rPr>
          <w:rFonts w:asciiTheme="minorHAnsi" w:hAnsiTheme="minorHAnsi"/>
          <w:kern w:val="28"/>
        </w:rPr>
        <w:t>No Deposits or Prepaid Rent</w:t>
      </w:r>
      <w:r w:rsidRPr="000A71ED">
        <w:rPr>
          <w:rFonts w:asciiTheme="minorHAnsi" w:hAnsiTheme="minorHAnsi"/>
        </w:rPr>
        <w:t xml:space="preserve">. No deposits or prepayments of rent have been made in connection with the Lease, except as follows: </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(if none, write “None”).</w:t>
      </w:r>
    </w:p>
    <w:p w:rsidR="00054414" w:rsidRPr="000A71ED" w:rsidRDefault="007F0C3B" w:rsidP="000A71ED">
      <w:pPr>
        <w:jc w:val="both"/>
        <w:rPr>
          <w:rFonts w:asciiTheme="minorHAnsi" w:hAnsiTheme="minorHAnsi"/>
        </w:rPr>
      </w:pPr>
      <w:r w:rsidRPr="000A71ED">
        <w:rPr>
          <w:rFonts w:asciiTheme="minorHAnsi" w:hAnsiTheme="minorHAnsi"/>
          <w:kern w:val="28"/>
        </w:rPr>
        <w:t>No Other Assignment</w:t>
      </w:r>
      <w:r w:rsidRPr="000A71ED">
        <w:rPr>
          <w:rFonts w:asciiTheme="minorHAnsi" w:hAnsiTheme="minorHAnsi"/>
        </w:rPr>
        <w:t>. Tenant has received no notice, and is not otherwise aware of, any other assignment of the landlord’s interest in the Lease.</w:t>
      </w:r>
    </w:p>
    <w:p w:rsidR="00054414" w:rsidRPr="000A71ED" w:rsidRDefault="007F0C3B" w:rsidP="000A71ED">
      <w:pPr>
        <w:jc w:val="both"/>
        <w:rPr>
          <w:rFonts w:asciiTheme="minorHAnsi" w:hAnsiTheme="minorHAnsi"/>
          <w:kern w:val="28"/>
        </w:rPr>
      </w:pPr>
      <w:r w:rsidRPr="000A71ED">
        <w:rPr>
          <w:rFonts w:asciiTheme="minorHAnsi" w:hAnsiTheme="minorHAnsi"/>
        </w:rPr>
        <w:t xml:space="preserve">Consent to Transaction. Landlord hereby consents to the Transaction. </w:t>
      </w:r>
    </w:p>
    <w:p w:rsidR="00054414" w:rsidRPr="000A71ED" w:rsidRDefault="007F0C3B" w:rsidP="000A71ED">
      <w:pPr>
        <w:jc w:val="both"/>
        <w:rPr>
          <w:rFonts w:asciiTheme="minorHAnsi" w:hAnsiTheme="minorHAnsi"/>
          <w:u w:val="single"/>
        </w:rPr>
      </w:pPr>
      <w:r w:rsidRPr="000A71ED">
        <w:rPr>
          <w:rFonts w:asciiTheme="minorHAnsi" w:hAnsiTheme="minorHAnsi"/>
          <w:kern w:val="28"/>
        </w:rPr>
        <w:t>No Purchase Option or Refusal Rights</w:t>
      </w:r>
      <w:r w:rsidRPr="000A71ED">
        <w:rPr>
          <w:rFonts w:asciiTheme="minorHAnsi" w:hAnsiTheme="minorHAnsi"/>
        </w:rPr>
        <w:t xml:space="preserve">. Tenant does not have any option or preferential right to purchase all or any part of the Property, except as follows: </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(if none, write “None”).</w:t>
      </w:r>
    </w:p>
    <w:p w:rsidR="000A71ED" w:rsidRDefault="000A71ED" w:rsidP="000A71ED">
      <w:pPr>
        <w:jc w:val="both"/>
        <w:rPr>
          <w:rFonts w:asciiTheme="minorHAnsi" w:hAnsiTheme="minorHAnsi"/>
        </w:rPr>
      </w:pPr>
    </w:p>
    <w:p w:rsidR="000A71ED" w:rsidRDefault="000A71ED" w:rsidP="000A71ED">
      <w:pPr>
        <w:jc w:val="both"/>
        <w:rPr>
          <w:rFonts w:asciiTheme="minorHAnsi" w:hAnsiTheme="minorHAnsi"/>
        </w:rPr>
      </w:pPr>
    </w:p>
    <w:p w:rsidR="000A71ED" w:rsidRDefault="000A71ED" w:rsidP="000A71ED">
      <w:pPr>
        <w:jc w:val="both"/>
        <w:rPr>
          <w:rFonts w:asciiTheme="minorHAnsi" w:hAnsiTheme="minorHAnsi"/>
        </w:rPr>
      </w:pPr>
    </w:p>
    <w:p w:rsidR="000A71ED" w:rsidRDefault="000A71ED" w:rsidP="000A71ED">
      <w:pPr>
        <w:jc w:val="both"/>
        <w:rPr>
          <w:rFonts w:asciiTheme="minorHAnsi" w:hAnsiTheme="minorHAnsi"/>
        </w:rPr>
      </w:pPr>
    </w:p>
    <w:p w:rsidR="00054414" w:rsidRPr="000A71ED" w:rsidRDefault="007F0C3B" w:rsidP="000A71ED">
      <w:pPr>
        <w:jc w:val="both"/>
        <w:rPr>
          <w:rFonts w:asciiTheme="minorHAnsi" w:hAnsiTheme="minorHAnsi"/>
        </w:rPr>
      </w:pPr>
      <w:r w:rsidRPr="000A71ED">
        <w:rPr>
          <w:rFonts w:asciiTheme="minorHAnsi" w:hAnsiTheme="minorHAnsi"/>
        </w:rPr>
        <w:lastRenderedPageBreak/>
        <w:t xml:space="preserve">IN WITNESS WHEREOF, Landlord has executed this Agreement this </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xml:space="preserve"> day </w:t>
      </w:r>
      <w:proofErr w:type="gramStart"/>
      <w:r w:rsidRPr="000A71ED">
        <w:rPr>
          <w:rFonts w:asciiTheme="minorHAnsi" w:hAnsiTheme="minorHAnsi"/>
        </w:rPr>
        <w:t xml:space="preserve">of </w:t>
      </w:r>
      <w:proofErr w:type="gramEnd"/>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 20</w:t>
      </w:r>
      <w:r w:rsidR="00054414" w:rsidRPr="000A71ED">
        <w:rPr>
          <w:rFonts w:asciiTheme="minorHAnsi" w:hAnsiTheme="minorHAnsi"/>
        </w:rPr>
        <w:fldChar w:fldCharType="begin">
          <w:ffData>
            <w:name w:val="Text2"/>
            <w:enabled/>
            <w:calcOnExit w:val="0"/>
            <w:textInput/>
          </w:ffData>
        </w:fldChar>
      </w:r>
      <w:r w:rsidRPr="000A71ED">
        <w:rPr>
          <w:rFonts w:asciiTheme="minorHAnsi" w:hAnsiTheme="minorHAnsi"/>
        </w:rPr>
        <w:instrText xml:space="preserve"> FORMTEXT </w:instrText>
      </w:r>
      <w:r w:rsidR="00054414" w:rsidRPr="000A71ED">
        <w:rPr>
          <w:rFonts w:asciiTheme="minorHAnsi" w:hAnsiTheme="minorHAnsi"/>
        </w:rPr>
      </w:r>
      <w:r w:rsidR="00054414" w:rsidRPr="000A71ED">
        <w:rPr>
          <w:rFonts w:asciiTheme="minorHAnsi" w:hAnsiTheme="minorHAnsi"/>
        </w:rPr>
        <w:fldChar w:fldCharType="separate"/>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Pr="000A71ED">
        <w:rPr>
          <w:rFonts w:ascii="Cambria Math" w:hAnsi="Cambria Math" w:cs="Cambria Math"/>
          <w:noProof/>
        </w:rPr>
        <w:t> </w:t>
      </w:r>
      <w:r w:rsidR="00054414" w:rsidRPr="000A71ED">
        <w:rPr>
          <w:rFonts w:asciiTheme="minorHAnsi" w:hAnsiTheme="minorHAnsi"/>
        </w:rPr>
        <w:fldChar w:fldCharType="end"/>
      </w:r>
      <w:r w:rsidRPr="000A71ED">
        <w:rPr>
          <w:rFonts w:asciiTheme="minorHAnsi" w:hAnsiTheme="minorHAnsi"/>
        </w:rPr>
        <w:t>.</w:t>
      </w:r>
    </w:p>
    <w:p w:rsidR="007F0C3B" w:rsidRPr="000A71ED" w:rsidRDefault="007F0C3B" w:rsidP="000A71ED">
      <w:pPr>
        <w:jc w:val="both"/>
        <w:rPr>
          <w:rFonts w:asciiTheme="minorHAnsi" w:hAnsiTheme="minorHAnsi"/>
          <w:sz w:val="22"/>
          <w:szCs w:val="22"/>
        </w:rPr>
      </w:pPr>
      <w:r w:rsidRPr="000A71ED">
        <w:rPr>
          <w:rFonts w:asciiTheme="minorHAnsi" w:hAnsiTheme="minorHAnsi"/>
          <w:sz w:val="22"/>
          <w:szCs w:val="22"/>
        </w:rPr>
        <w:t>LANDLORD:</w:t>
      </w:r>
    </w:p>
    <w:p w:rsidR="007F0C3B" w:rsidRPr="000A71ED" w:rsidRDefault="007F0C3B" w:rsidP="000A71ED">
      <w:pPr>
        <w:jc w:val="both"/>
        <w:rPr>
          <w:rFonts w:asciiTheme="minorHAnsi" w:hAnsiTheme="minorHAnsi"/>
          <w:sz w:val="22"/>
          <w:szCs w:val="22"/>
        </w:rPr>
      </w:pPr>
    </w:p>
    <w:p w:rsidR="007F0C3B" w:rsidRPr="000A71ED" w:rsidRDefault="007F0C3B" w:rsidP="000A71ED">
      <w:pPr>
        <w:jc w:val="both"/>
        <w:rPr>
          <w:rFonts w:asciiTheme="minorHAnsi" w:hAnsiTheme="minorHAnsi"/>
          <w:sz w:val="22"/>
          <w:szCs w:val="22"/>
        </w:rPr>
      </w:pPr>
      <w:r w:rsidRPr="000A71ED">
        <w:rPr>
          <w:rFonts w:asciiTheme="minorHAnsi" w:hAnsiTheme="minorHAnsi"/>
          <w:sz w:val="22"/>
          <w:szCs w:val="22"/>
        </w:rPr>
        <w:t>By: _________________________________</w:t>
      </w:r>
    </w:p>
    <w:p w:rsidR="007F0C3B" w:rsidRPr="000A71ED" w:rsidRDefault="007F0C3B" w:rsidP="000A71ED">
      <w:pPr>
        <w:jc w:val="both"/>
        <w:rPr>
          <w:rFonts w:asciiTheme="minorHAnsi" w:hAnsiTheme="minorHAnsi"/>
          <w:sz w:val="22"/>
          <w:szCs w:val="22"/>
        </w:rPr>
      </w:pPr>
      <w:r w:rsidRPr="000A71ED">
        <w:rPr>
          <w:rFonts w:asciiTheme="minorHAnsi" w:hAnsiTheme="minorHAnsi"/>
          <w:sz w:val="22"/>
          <w:szCs w:val="22"/>
        </w:rPr>
        <w:t>Name:</w:t>
      </w:r>
      <w:r w:rsidR="000A71ED">
        <w:rPr>
          <w:rFonts w:asciiTheme="minorHAnsi" w:hAnsiTheme="minorHAnsi"/>
          <w:sz w:val="22"/>
          <w:szCs w:val="22"/>
        </w:rPr>
        <w:tab/>
      </w:r>
      <w:r w:rsidR="000A71ED">
        <w:rPr>
          <w:rFonts w:asciiTheme="minorHAnsi" w:hAnsiTheme="minorHAnsi"/>
          <w:sz w:val="22"/>
          <w:szCs w:val="22"/>
        </w:rPr>
        <w:fldChar w:fldCharType="begin">
          <w:ffData>
            <w:name w:val="Text3"/>
            <w:enabled/>
            <w:calcOnExit w:val="0"/>
            <w:textInput/>
          </w:ffData>
        </w:fldChar>
      </w:r>
      <w:bookmarkStart w:id="3" w:name="Text3"/>
      <w:r w:rsidR="000A71ED">
        <w:rPr>
          <w:rFonts w:asciiTheme="minorHAnsi" w:hAnsiTheme="minorHAnsi"/>
          <w:sz w:val="22"/>
          <w:szCs w:val="22"/>
        </w:rPr>
        <w:instrText xml:space="preserve"> FORMTEXT </w:instrText>
      </w:r>
      <w:r w:rsidR="000A71ED">
        <w:rPr>
          <w:rFonts w:asciiTheme="minorHAnsi" w:hAnsiTheme="minorHAnsi"/>
          <w:sz w:val="22"/>
          <w:szCs w:val="22"/>
        </w:rPr>
      </w:r>
      <w:r w:rsidR="000A71ED">
        <w:rPr>
          <w:rFonts w:asciiTheme="minorHAnsi" w:hAnsiTheme="minorHAnsi"/>
          <w:sz w:val="22"/>
          <w:szCs w:val="22"/>
        </w:rPr>
        <w:fldChar w:fldCharType="separate"/>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sz w:val="22"/>
          <w:szCs w:val="22"/>
        </w:rPr>
        <w:fldChar w:fldCharType="end"/>
      </w:r>
      <w:bookmarkEnd w:id="3"/>
    </w:p>
    <w:p w:rsidR="007F0C3B" w:rsidRPr="000A71ED" w:rsidRDefault="007F0C3B" w:rsidP="000A71ED">
      <w:pPr>
        <w:jc w:val="both"/>
        <w:rPr>
          <w:rFonts w:asciiTheme="minorHAnsi" w:hAnsiTheme="minorHAnsi"/>
          <w:sz w:val="22"/>
          <w:szCs w:val="22"/>
        </w:rPr>
      </w:pPr>
      <w:r w:rsidRPr="000A71ED">
        <w:rPr>
          <w:rFonts w:asciiTheme="minorHAnsi" w:hAnsiTheme="minorHAnsi"/>
          <w:sz w:val="22"/>
          <w:szCs w:val="22"/>
        </w:rPr>
        <w:t>Title:</w:t>
      </w:r>
      <w:r w:rsidR="000A71ED">
        <w:rPr>
          <w:rFonts w:asciiTheme="minorHAnsi" w:hAnsiTheme="minorHAnsi"/>
          <w:sz w:val="22"/>
          <w:szCs w:val="22"/>
        </w:rPr>
        <w:tab/>
      </w:r>
      <w:r w:rsidR="000A71ED">
        <w:rPr>
          <w:rFonts w:asciiTheme="minorHAnsi" w:hAnsiTheme="minorHAnsi"/>
          <w:sz w:val="22"/>
          <w:szCs w:val="22"/>
        </w:rPr>
        <w:fldChar w:fldCharType="begin">
          <w:ffData>
            <w:name w:val="Text4"/>
            <w:enabled/>
            <w:calcOnExit w:val="0"/>
            <w:textInput/>
          </w:ffData>
        </w:fldChar>
      </w:r>
      <w:bookmarkStart w:id="4" w:name="Text4"/>
      <w:r w:rsidR="000A71ED">
        <w:rPr>
          <w:rFonts w:asciiTheme="minorHAnsi" w:hAnsiTheme="minorHAnsi"/>
          <w:sz w:val="22"/>
          <w:szCs w:val="22"/>
        </w:rPr>
        <w:instrText xml:space="preserve"> FORMTEXT </w:instrText>
      </w:r>
      <w:r w:rsidR="000A71ED">
        <w:rPr>
          <w:rFonts w:asciiTheme="minorHAnsi" w:hAnsiTheme="minorHAnsi"/>
          <w:sz w:val="22"/>
          <w:szCs w:val="22"/>
        </w:rPr>
      </w:r>
      <w:r w:rsidR="000A71ED">
        <w:rPr>
          <w:rFonts w:asciiTheme="minorHAnsi" w:hAnsiTheme="minorHAnsi"/>
          <w:sz w:val="22"/>
          <w:szCs w:val="22"/>
        </w:rPr>
        <w:fldChar w:fldCharType="separate"/>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noProof/>
          <w:sz w:val="22"/>
          <w:szCs w:val="22"/>
        </w:rPr>
        <w:t> </w:t>
      </w:r>
      <w:r w:rsidR="000A71ED">
        <w:rPr>
          <w:rFonts w:asciiTheme="minorHAnsi" w:hAnsiTheme="minorHAnsi"/>
          <w:sz w:val="22"/>
          <w:szCs w:val="22"/>
        </w:rPr>
        <w:fldChar w:fldCharType="end"/>
      </w:r>
      <w:bookmarkEnd w:id="4"/>
    </w:p>
    <w:p w:rsidR="007F0C3B" w:rsidRPr="000A71ED" w:rsidRDefault="007F0C3B" w:rsidP="000A71ED">
      <w:pPr>
        <w:jc w:val="both"/>
        <w:rPr>
          <w:rFonts w:asciiTheme="minorHAnsi" w:hAnsiTheme="minorHAnsi"/>
        </w:rPr>
      </w:pPr>
      <w:r w:rsidRPr="000A71ED">
        <w:rPr>
          <w:rFonts w:asciiTheme="minorHAnsi" w:hAnsiTheme="minorHAnsi"/>
          <w:color w:val="000000"/>
        </w:rPr>
        <w:t xml:space="preserve">STATE OF NEW YORK </w:t>
      </w:r>
    </w:p>
    <w:p w:rsidR="007F0C3B" w:rsidRPr="000A71ED" w:rsidRDefault="007F0C3B" w:rsidP="000A71ED">
      <w:pPr>
        <w:jc w:val="both"/>
        <w:rPr>
          <w:rFonts w:asciiTheme="minorHAnsi" w:hAnsiTheme="minorHAnsi"/>
        </w:rPr>
      </w:pPr>
      <w:proofErr w:type="gramStart"/>
      <w:r w:rsidRPr="000A71ED">
        <w:rPr>
          <w:rFonts w:asciiTheme="minorHAnsi" w:hAnsiTheme="minorHAnsi"/>
          <w:color w:val="000000"/>
        </w:rPr>
        <w:t>:ss</w:t>
      </w:r>
      <w:proofErr w:type="gramEnd"/>
      <w:r w:rsidRPr="000A71ED">
        <w:rPr>
          <w:rFonts w:asciiTheme="minorHAnsi" w:hAnsiTheme="minorHAnsi"/>
          <w:color w:val="000000"/>
        </w:rPr>
        <w:t>.:</w:t>
      </w:r>
    </w:p>
    <w:p w:rsidR="007F0C3B" w:rsidRPr="000A71ED" w:rsidRDefault="007F0C3B" w:rsidP="000A71ED">
      <w:pPr>
        <w:jc w:val="both"/>
        <w:rPr>
          <w:rFonts w:asciiTheme="minorHAnsi" w:hAnsiTheme="minorHAnsi"/>
        </w:rPr>
      </w:pPr>
      <w:r w:rsidRPr="000A71ED">
        <w:rPr>
          <w:rFonts w:asciiTheme="minorHAnsi" w:hAnsiTheme="minorHAnsi"/>
          <w:color w:val="000000"/>
        </w:rPr>
        <w:t>COUNTY OF</w:t>
      </w:r>
      <w:r w:rsidR="000A71ED">
        <w:rPr>
          <w:rFonts w:asciiTheme="minorHAnsi" w:hAnsiTheme="minorHAnsi"/>
          <w:color w:val="000000"/>
        </w:rPr>
        <w:t>:</w:t>
      </w:r>
      <w:r w:rsidRPr="000A71ED">
        <w:rPr>
          <w:rFonts w:asciiTheme="minorHAnsi" w:hAnsiTheme="minorHAnsi"/>
          <w:color w:val="000000"/>
        </w:rPr>
        <w:t xml:space="preserve"> </w:t>
      </w:r>
      <w:r w:rsidR="00054414" w:rsidRPr="000A71ED">
        <w:rPr>
          <w:rFonts w:asciiTheme="minorHAnsi" w:hAnsiTheme="minorHAnsi"/>
          <w:color w:val="000000"/>
        </w:rPr>
        <w:fldChar w:fldCharType="begin">
          <w:ffData>
            <w:name w:val="Text1"/>
            <w:enabled/>
            <w:calcOnExit w:val="0"/>
            <w:textInput/>
          </w:ffData>
        </w:fldChar>
      </w:r>
      <w:r w:rsidRPr="000A71ED">
        <w:rPr>
          <w:rFonts w:asciiTheme="minorHAnsi" w:hAnsiTheme="minorHAnsi"/>
          <w:color w:val="000000"/>
        </w:rPr>
        <w:instrText xml:space="preserve"> FORMTEXT </w:instrText>
      </w:r>
      <w:r w:rsidR="00054414" w:rsidRPr="000A71ED">
        <w:rPr>
          <w:rFonts w:asciiTheme="minorHAnsi" w:hAnsiTheme="minorHAnsi"/>
          <w:color w:val="000000"/>
        </w:rPr>
      </w:r>
      <w:r w:rsidR="00054414" w:rsidRPr="000A71ED">
        <w:rPr>
          <w:rFonts w:asciiTheme="minorHAnsi" w:hAnsiTheme="minorHAnsi"/>
          <w:color w:val="000000"/>
        </w:rPr>
        <w:fldChar w:fldCharType="separate"/>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00054414" w:rsidRPr="000A71ED">
        <w:rPr>
          <w:rFonts w:asciiTheme="minorHAnsi" w:hAnsiTheme="minorHAnsi"/>
          <w:color w:val="000000"/>
        </w:rPr>
        <w:fldChar w:fldCharType="end"/>
      </w:r>
      <w:r w:rsidRPr="000A71ED">
        <w:rPr>
          <w:rFonts w:asciiTheme="minorHAnsi" w:hAnsiTheme="minorHAnsi"/>
          <w:color w:val="000000"/>
        </w:rPr>
        <w:t xml:space="preserve"> </w:t>
      </w:r>
    </w:p>
    <w:p w:rsidR="001F5831" w:rsidRDefault="001F5831" w:rsidP="000A71ED">
      <w:pPr>
        <w:jc w:val="both"/>
        <w:rPr>
          <w:rFonts w:asciiTheme="minorHAnsi" w:hAnsiTheme="minorHAnsi"/>
          <w:color w:val="000000"/>
        </w:rPr>
      </w:pPr>
    </w:p>
    <w:p w:rsidR="007F0C3B" w:rsidRPr="000A71ED" w:rsidRDefault="007F0C3B" w:rsidP="000A71ED">
      <w:pPr>
        <w:jc w:val="both"/>
        <w:rPr>
          <w:rFonts w:asciiTheme="minorHAnsi" w:hAnsiTheme="minorHAnsi"/>
        </w:rPr>
      </w:pPr>
      <w:r w:rsidRPr="000A71ED">
        <w:rPr>
          <w:rFonts w:asciiTheme="minorHAnsi" w:hAnsiTheme="minorHAnsi"/>
          <w:color w:val="000000"/>
        </w:rPr>
        <w:t xml:space="preserve">On the </w:t>
      </w:r>
      <w:r w:rsidR="00054414" w:rsidRPr="000A71ED">
        <w:rPr>
          <w:rFonts w:asciiTheme="minorHAnsi" w:hAnsiTheme="minorHAnsi"/>
          <w:color w:val="000000"/>
        </w:rPr>
        <w:fldChar w:fldCharType="begin">
          <w:ffData>
            <w:name w:val="Text1"/>
            <w:enabled/>
            <w:calcOnExit w:val="0"/>
            <w:textInput/>
          </w:ffData>
        </w:fldChar>
      </w:r>
      <w:r w:rsidRPr="000A71ED">
        <w:rPr>
          <w:rFonts w:asciiTheme="minorHAnsi" w:hAnsiTheme="minorHAnsi"/>
          <w:color w:val="000000"/>
        </w:rPr>
        <w:instrText xml:space="preserve"> FORMTEXT </w:instrText>
      </w:r>
      <w:r w:rsidR="00054414" w:rsidRPr="000A71ED">
        <w:rPr>
          <w:rFonts w:asciiTheme="minorHAnsi" w:hAnsiTheme="minorHAnsi"/>
          <w:color w:val="000000"/>
        </w:rPr>
      </w:r>
      <w:r w:rsidR="00054414" w:rsidRPr="000A71ED">
        <w:rPr>
          <w:rFonts w:asciiTheme="minorHAnsi" w:hAnsiTheme="minorHAnsi"/>
          <w:color w:val="000000"/>
        </w:rPr>
        <w:fldChar w:fldCharType="separate"/>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00054414" w:rsidRPr="000A71ED">
        <w:rPr>
          <w:rFonts w:asciiTheme="minorHAnsi" w:hAnsiTheme="minorHAnsi"/>
          <w:color w:val="000000"/>
        </w:rPr>
        <w:fldChar w:fldCharType="end"/>
      </w:r>
      <w:r w:rsidRPr="000A71ED">
        <w:rPr>
          <w:rFonts w:asciiTheme="minorHAnsi" w:hAnsiTheme="minorHAnsi"/>
          <w:color w:val="000000"/>
        </w:rPr>
        <w:t xml:space="preserve"> day of </w:t>
      </w:r>
      <w:r w:rsidR="00054414" w:rsidRPr="000A71ED">
        <w:rPr>
          <w:rFonts w:asciiTheme="minorHAnsi" w:hAnsiTheme="minorHAnsi"/>
          <w:color w:val="000000"/>
        </w:rPr>
        <w:fldChar w:fldCharType="begin">
          <w:ffData>
            <w:name w:val="Text1"/>
            <w:enabled/>
            <w:calcOnExit w:val="0"/>
            <w:textInput/>
          </w:ffData>
        </w:fldChar>
      </w:r>
      <w:r w:rsidRPr="000A71ED">
        <w:rPr>
          <w:rFonts w:asciiTheme="minorHAnsi" w:hAnsiTheme="minorHAnsi"/>
          <w:color w:val="000000"/>
        </w:rPr>
        <w:instrText xml:space="preserve"> FORMTEXT </w:instrText>
      </w:r>
      <w:r w:rsidR="00054414" w:rsidRPr="000A71ED">
        <w:rPr>
          <w:rFonts w:asciiTheme="minorHAnsi" w:hAnsiTheme="minorHAnsi"/>
          <w:color w:val="000000"/>
        </w:rPr>
      </w:r>
      <w:r w:rsidR="00054414" w:rsidRPr="000A71ED">
        <w:rPr>
          <w:rFonts w:asciiTheme="minorHAnsi" w:hAnsiTheme="minorHAnsi"/>
          <w:color w:val="000000"/>
        </w:rPr>
        <w:fldChar w:fldCharType="separate"/>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00054414" w:rsidRPr="000A71ED">
        <w:rPr>
          <w:rFonts w:asciiTheme="minorHAnsi" w:hAnsiTheme="minorHAnsi"/>
          <w:color w:val="000000"/>
        </w:rPr>
        <w:fldChar w:fldCharType="end"/>
      </w:r>
      <w:r w:rsidRPr="000A71ED">
        <w:rPr>
          <w:rFonts w:asciiTheme="minorHAnsi" w:hAnsiTheme="minorHAnsi"/>
          <w:color w:val="000000"/>
        </w:rPr>
        <w:t xml:space="preserve"> in the year </w:t>
      </w:r>
      <w:r w:rsidR="00054414" w:rsidRPr="000A71ED">
        <w:rPr>
          <w:rFonts w:asciiTheme="minorHAnsi" w:hAnsiTheme="minorHAnsi"/>
          <w:color w:val="000000"/>
        </w:rPr>
        <w:fldChar w:fldCharType="begin">
          <w:ffData>
            <w:name w:val="Text1"/>
            <w:enabled/>
            <w:calcOnExit w:val="0"/>
            <w:textInput/>
          </w:ffData>
        </w:fldChar>
      </w:r>
      <w:r w:rsidRPr="000A71ED">
        <w:rPr>
          <w:rFonts w:asciiTheme="minorHAnsi" w:hAnsiTheme="minorHAnsi"/>
          <w:color w:val="000000"/>
        </w:rPr>
        <w:instrText xml:space="preserve"> FORMTEXT </w:instrText>
      </w:r>
      <w:r w:rsidR="00054414" w:rsidRPr="000A71ED">
        <w:rPr>
          <w:rFonts w:asciiTheme="minorHAnsi" w:hAnsiTheme="minorHAnsi"/>
          <w:color w:val="000000"/>
        </w:rPr>
      </w:r>
      <w:r w:rsidR="00054414" w:rsidRPr="000A71ED">
        <w:rPr>
          <w:rFonts w:asciiTheme="minorHAnsi" w:hAnsiTheme="minorHAnsi"/>
          <w:color w:val="000000"/>
        </w:rPr>
        <w:fldChar w:fldCharType="separate"/>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00054414" w:rsidRPr="000A71ED">
        <w:rPr>
          <w:rFonts w:asciiTheme="minorHAnsi" w:hAnsiTheme="minorHAnsi"/>
          <w:color w:val="000000"/>
        </w:rPr>
        <w:fldChar w:fldCharType="end"/>
      </w:r>
      <w:r w:rsidRPr="000A71ED">
        <w:rPr>
          <w:rFonts w:asciiTheme="minorHAnsi" w:hAnsiTheme="minorHAnsi"/>
          <w:color w:val="000000"/>
        </w:rPr>
        <w:t xml:space="preserve"> before me, the undersigned, personally appeared </w:t>
      </w:r>
      <w:r w:rsidR="00054414" w:rsidRPr="000A71ED">
        <w:rPr>
          <w:rFonts w:asciiTheme="minorHAnsi" w:hAnsiTheme="minorHAnsi"/>
          <w:color w:val="000000"/>
        </w:rPr>
        <w:fldChar w:fldCharType="begin">
          <w:ffData>
            <w:name w:val="Text1"/>
            <w:enabled/>
            <w:calcOnExit w:val="0"/>
            <w:textInput/>
          </w:ffData>
        </w:fldChar>
      </w:r>
      <w:r w:rsidRPr="000A71ED">
        <w:rPr>
          <w:rFonts w:asciiTheme="minorHAnsi" w:hAnsiTheme="minorHAnsi"/>
          <w:color w:val="000000"/>
        </w:rPr>
        <w:instrText xml:space="preserve"> FORMTEXT </w:instrText>
      </w:r>
      <w:r w:rsidR="00054414" w:rsidRPr="000A71ED">
        <w:rPr>
          <w:rFonts w:asciiTheme="minorHAnsi" w:hAnsiTheme="minorHAnsi"/>
          <w:color w:val="000000"/>
        </w:rPr>
      </w:r>
      <w:r w:rsidR="00054414" w:rsidRPr="000A71ED">
        <w:rPr>
          <w:rFonts w:asciiTheme="minorHAnsi" w:hAnsiTheme="minorHAnsi"/>
          <w:color w:val="000000"/>
        </w:rPr>
        <w:fldChar w:fldCharType="separate"/>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Pr="000A71ED">
        <w:rPr>
          <w:rFonts w:ascii="Cambria Math" w:hAnsi="Cambria Math" w:cs="Cambria Math"/>
          <w:noProof/>
          <w:color w:val="000000"/>
        </w:rPr>
        <w:t> </w:t>
      </w:r>
      <w:r w:rsidR="00054414" w:rsidRPr="000A71ED">
        <w:rPr>
          <w:rFonts w:asciiTheme="minorHAnsi" w:hAnsiTheme="minorHAnsi"/>
          <w:color w:val="000000"/>
        </w:rPr>
        <w:fldChar w:fldCharType="end"/>
      </w:r>
      <w:r w:rsidRPr="000A71ED">
        <w:rPr>
          <w:rFonts w:asciiTheme="minorHAnsi" w:hAnsiTheme="minorHAnsi"/>
          <w:color w:val="000000"/>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7F0C3B" w:rsidRPr="000A71ED" w:rsidRDefault="007F0C3B" w:rsidP="000A71ED">
      <w:pPr>
        <w:jc w:val="both"/>
        <w:rPr>
          <w:rFonts w:asciiTheme="minorHAnsi" w:hAnsiTheme="minorHAnsi"/>
        </w:rPr>
      </w:pPr>
    </w:p>
    <w:p w:rsidR="007F0C3B" w:rsidRPr="000A71ED" w:rsidRDefault="007F0C3B" w:rsidP="000A71ED">
      <w:pPr>
        <w:jc w:val="both"/>
        <w:rPr>
          <w:rFonts w:asciiTheme="minorHAnsi" w:hAnsiTheme="minorHAnsi"/>
        </w:rPr>
      </w:pPr>
    </w:p>
    <w:p w:rsidR="007F0C3B" w:rsidRPr="000A71ED" w:rsidRDefault="007F0C3B" w:rsidP="000A71ED">
      <w:pPr>
        <w:rPr>
          <w:rFonts w:asciiTheme="minorHAnsi" w:hAnsiTheme="minorHAnsi"/>
        </w:rPr>
      </w:pPr>
      <w:r w:rsidRPr="000A71ED">
        <w:rPr>
          <w:rFonts w:asciiTheme="minorHAnsi" w:hAnsiTheme="minorHAnsi"/>
        </w:rPr>
        <w:t>____________________________________</w:t>
      </w:r>
    </w:p>
    <w:p w:rsidR="007F0C3B" w:rsidRPr="000A71ED" w:rsidRDefault="007F0C3B" w:rsidP="000A71ED">
      <w:pPr>
        <w:rPr>
          <w:rStyle w:val="Strong"/>
          <w:rFonts w:asciiTheme="minorHAnsi" w:hAnsiTheme="minorHAnsi"/>
          <w:color w:val="000000"/>
        </w:rPr>
      </w:pPr>
      <w:r w:rsidRPr="000A71ED">
        <w:rPr>
          <w:rFonts w:asciiTheme="minorHAnsi" w:hAnsiTheme="minorHAnsi"/>
        </w:rPr>
        <w:t>Notary Public</w:t>
      </w:r>
    </w:p>
    <w:sectPr w:rsidR="007F0C3B" w:rsidRPr="000A71ED" w:rsidSect="0005441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1ED" w:rsidRDefault="000A71ED">
      <w:r>
        <w:separator/>
      </w:r>
    </w:p>
  </w:endnote>
  <w:endnote w:type="continuationSeparator" w:id="1">
    <w:p w:rsidR="000A71ED" w:rsidRDefault="000A7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1ED" w:rsidRDefault="000A71ED">
      <w:r>
        <w:separator/>
      </w:r>
    </w:p>
  </w:footnote>
  <w:footnote w:type="continuationSeparator" w:id="1">
    <w:p w:rsidR="000A71ED" w:rsidRDefault="000A7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538"/>
    <w:multiLevelType w:val="hybridMultilevel"/>
    <w:tmpl w:val="6E0E95DA"/>
    <w:lvl w:ilvl="0" w:tplc="0409000F">
      <w:start w:val="1"/>
      <w:numFmt w:val="decimal"/>
      <w:lvlText w:val="%1."/>
      <w:lvlJc w:val="left"/>
      <w:pPr>
        <w:ind w:left="720" w:hanging="360"/>
      </w:pPr>
    </w:lvl>
    <w:lvl w:ilvl="1" w:tplc="79620D2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26265"/>
    <w:multiLevelType w:val="hybridMultilevel"/>
    <w:tmpl w:val="A5B0D82A"/>
    <w:lvl w:ilvl="0" w:tplc="04090015">
      <w:start w:val="1"/>
      <w:numFmt w:val="upperLetter"/>
      <w:lvlText w:val="%1."/>
      <w:lvlJc w:val="left"/>
      <w:pPr>
        <w:ind w:left="720" w:hanging="360"/>
      </w:pPr>
    </w:lvl>
    <w:lvl w:ilvl="1" w:tplc="674C2D52">
      <w:start w:val="1"/>
      <w:numFmt w:val="decimal"/>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641E9"/>
    <w:multiLevelType w:val="hybridMultilevel"/>
    <w:tmpl w:val="97424B98"/>
    <w:lvl w:ilvl="0" w:tplc="173CBA0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GqI4HDY7sZUfb76HMky/FYwtTyM=" w:salt="1XbXScaix+yhRwn29UQD0g=="/>
  <w:defaultTabStop w:val="720"/>
  <w:noPunctuationKerning/>
  <w:characterSpacingControl w:val="doNotCompress"/>
  <w:hdrShapeDefaults>
    <o:shapedefaults v:ext="edit" spidmax="5121"/>
  </w:hdrShapeDefaults>
  <w:footnotePr>
    <w:footnote w:id="0"/>
    <w:footnote w:id="1"/>
  </w:footnotePr>
  <w:endnotePr>
    <w:endnote w:id="0"/>
    <w:endnote w:id="1"/>
  </w:endnotePr>
  <w:compat/>
  <w:rsids>
    <w:rsidRoot w:val="007F0C3B"/>
    <w:rsid w:val="00054414"/>
    <w:rsid w:val="000A71ED"/>
    <w:rsid w:val="001F5831"/>
    <w:rsid w:val="007F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14"/>
    <w:rPr>
      <w:sz w:val="24"/>
      <w:szCs w:val="24"/>
    </w:rPr>
  </w:style>
  <w:style w:type="paragraph" w:styleId="Heading1">
    <w:name w:val="heading 1"/>
    <w:basedOn w:val="Normal"/>
    <w:next w:val="Normal"/>
    <w:qFormat/>
    <w:rsid w:val="00054414"/>
    <w:pPr>
      <w:keepNext/>
      <w:jc w:val="center"/>
      <w:outlineLvl w:val="0"/>
    </w:pPr>
    <w:rPr>
      <w:rFonts w:ascii="Arial" w:hAnsi="Arial" w:cs="Arial"/>
      <w:b/>
      <w:sz w:val="22"/>
      <w:u w:val="single"/>
    </w:rPr>
  </w:style>
  <w:style w:type="paragraph" w:styleId="Heading2">
    <w:name w:val="heading 2"/>
    <w:basedOn w:val="Normal"/>
    <w:next w:val="Normal"/>
    <w:qFormat/>
    <w:rsid w:val="00054414"/>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54414"/>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sid w:val="00054414"/>
    <w:rPr>
      <w:b/>
      <w:bCs/>
    </w:rPr>
  </w:style>
  <w:style w:type="paragraph" w:styleId="BodyText">
    <w:name w:val="Body Text"/>
    <w:basedOn w:val="Normal"/>
    <w:semiHidden/>
    <w:rsid w:val="00054414"/>
    <w:rPr>
      <w:color w:val="FF0000"/>
    </w:rPr>
  </w:style>
  <w:style w:type="paragraph" w:styleId="Header">
    <w:name w:val="header"/>
    <w:basedOn w:val="Normal"/>
    <w:semiHidden/>
    <w:rsid w:val="00054414"/>
    <w:pPr>
      <w:tabs>
        <w:tab w:val="center" w:pos="4320"/>
        <w:tab w:val="right" w:pos="8640"/>
      </w:tabs>
    </w:pPr>
  </w:style>
  <w:style w:type="paragraph" w:styleId="Footer">
    <w:name w:val="footer"/>
    <w:basedOn w:val="Normal"/>
    <w:semiHidden/>
    <w:rsid w:val="00054414"/>
    <w:pPr>
      <w:tabs>
        <w:tab w:val="center" w:pos="4320"/>
        <w:tab w:val="right" w:pos="8640"/>
      </w:tabs>
    </w:pPr>
  </w:style>
  <w:style w:type="paragraph" w:styleId="ListParagraph">
    <w:name w:val="List Paragraph"/>
    <w:basedOn w:val="Normal"/>
    <w:uiPriority w:val="34"/>
    <w:qFormat/>
    <w:rsid w:val="007F0C3B"/>
    <w:pPr>
      <w:ind w:left="720"/>
    </w:pPr>
  </w:style>
</w:styles>
</file>

<file path=word/webSettings.xml><?xml version="1.0" encoding="utf-8"?>
<w:webSettings xmlns:r="http://schemas.openxmlformats.org/officeDocument/2006/relationships" xmlns:w="http://schemas.openxmlformats.org/wordprocessingml/2006/main">
  <w:divs>
    <w:div w:id="2574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C6BC41A-7A31-4003-9EDF-0EBD2D519AD5}">
  <ds:schemaRefs>
    <ds:schemaRef ds:uri="http://schemas.microsoft.com/office/2006/metadata/properties"/>
  </ds:schemaRefs>
</ds:datastoreItem>
</file>

<file path=customXml/itemProps2.xml><?xml version="1.0" encoding="utf-8"?>
<ds:datastoreItem xmlns:ds="http://schemas.openxmlformats.org/officeDocument/2006/customXml" ds:itemID="{FF67D461-8E83-426F-8B72-5EB9773B55AD}">
  <ds:schemaRefs>
    <ds:schemaRef ds:uri="http://schemas.microsoft.com/sharepoint/v3/contenttype/forms"/>
  </ds:schemaRefs>
</ds:datastoreItem>
</file>

<file path=customXml/itemProps3.xml><?xml version="1.0" encoding="utf-8"?>
<ds:datastoreItem xmlns:ds="http://schemas.openxmlformats.org/officeDocument/2006/customXml" ds:itemID="{397C8245-A17F-4B0E-BC05-C97ECED32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4194</CharactersWithSpaces>
  <SharedDoc>false</SharedDoc>
  <HLinks>
    <vt:vector size="6" baseType="variant">
      <vt:variant>
        <vt:i4>3997735</vt:i4>
      </vt:variant>
      <vt:variant>
        <vt:i4>-1</vt:i4>
      </vt:variant>
      <vt:variant>
        <vt:i4>2049</vt:i4>
      </vt:variant>
      <vt:variant>
        <vt:i4>1</vt:i4>
      </vt:variant>
      <vt:variant>
        <vt:lpwstr>C:\Documents and Settings\khennessy\Desktop\Stewart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Administrator</cp:lastModifiedBy>
  <cp:revision>3</cp:revision>
  <cp:lastPrinted>2009-03-10T20:46:00Z</cp:lastPrinted>
  <dcterms:created xsi:type="dcterms:W3CDTF">2010-05-03T18:39:00Z</dcterms:created>
  <dcterms:modified xsi:type="dcterms:W3CDTF">2010-12-28T21:07:00Z</dcterms:modified>
</cp:coreProperties>
</file>